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3565411">
            <w:r>
              <w:rPr>
                <w:rStyle w:val="Hyperlink"/>
              </w:rPr>
              <w:t>Dimensiones - Nacionalidad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_Toc3565411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35654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_Toc3565412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3565411" w:id="1"/>
      <w:r>
        <w:t>Dimensiones - Nacionalidad</w:t>
      </w:r>
      <w:bookmarkEnd w:id="1"/>
    </w:p>
    <w:p>
      <w:pPr>
        <w:pStyle w:val="DiccionarioT2"/>
      </w:pPr>
      <w:bookmarkStart w:name="_Toc35654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del estudiante.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país de nacionalidad MECD del estudiante.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país de nacionalidad del estudiante.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País de nacionalidad del estudiante.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