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46931">
            <w:r>
              <w:rPr>
                <w:rStyle w:val="Hyperlink"/>
              </w:rPr>
              <w:t>Dimensiones - Titulaciones anteriores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_Toc9746931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69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_Toc9746932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693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_Toc9746933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46931" w:id="1"/>
      <w:r>
        <w:t>Dimensiones - Titulaciones anteriores del estudiante</w:t>
      </w:r>
      <w:bookmarkEnd w:id="1"/>
    </w:p>
    <w:p>
      <w:pPr>
        <w:pStyle w:val="DiccionarioT2"/>
      </w:pPr>
      <w:bookmarkStart w:name="_Toc97469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Titulación que da acceso al programa de doctorado.</w:t>
      </w:r>
    </w:p>
    <w:p>
      <w:pPr>
        <w:pStyle w:val="DiccionarioT2"/>
      </w:pPr>
      <w:bookmarkStart w:name="_Toc974693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