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body>
    <!-- Modified by docx4j 8.3.4 (Apache licensed) using REFERENCE JAXB in Red Hat, Inc. Java 26.0.1 on Linux -->
    <w:p w:rsidRPr="008D5289" w:rsidR="00AB7AF0" w:rsidP="00CE4866" w:rsidRDefault="00A967DF" w14:paraId="3B33A61A" w14:textId="4B8F0DA2">
      <w:r>
        <w:t xml:space="preserve">AVISO: Este documento contiene un volcado del </w:t>
      </w:r>
      <w:r w:rsidR="00605DAA">
        <w:t>artículo</w:t>
      </w:r>
      <w:r>
        <w:t xml:space="preserve"> del diccionario seleccionado y todos los </w:t>
      </w:r>
      <w:r w:rsidR="00605DAA">
        <w:t>artículos</w:t>
      </w:r>
      <w:r>
        <w:t xml:space="preserve"> relacionados. Si desea realizar alguna modificación sobre estos datos, deberá acudir a la aplicación para realizar esta tarea.</w:t>
      </w:r>
    </w:p>
    <w:sdt>
      <w:sdtPr>
        <w:rPr>
          <w:rFonts w:asciiTheme="minorHAnsi" w:hAnsiTheme="minorHAnsi" w:eastAsiaTheme="minorHAnsi" w:cstheme="minorBidi"/>
          <w:color w:val="auto"/>
          <w:sz w:val="22"/>
          <w:szCs w:val="22"/>
          <w:lang w:eastAsia="en-US"/>
        </w:rPr>
        <w:id w:val="-303782790"/>
        <w:docPartObj>
          <w:docPartGallery w:val="Table of Contents"/>
          <w:docPartUnique/>
        </w:docPartObj>
      </w:sdtPr>
      <w:sdtContent>
        <w:p w:rsidR="00194D9C" w:rsidRDefault="00194D9C" w14:paraId="67D9059C" w14:textId="72DA2A93">
          <w:pPr>
            <w:pStyle w:val="TtuloTDC"/>
          </w:pPr>
          <w:r>
            <w:t>Contenido</w:t>
          </w:r>
        </w:p>
        <w:p>
          <w:pPr>
            <w:pStyle w:val="TDC1"/>
            <w:tabs>
              <w:tab w:val="right" w:leader="dot" w:pos="8504"/>
            </w:tabs>
            <w:rPr>
              <w:noProof/>
            </w:rPr>
          </w:pPr>
          <w:r>
            <w:fldChar w:fldCharType="begin"/>
          </w:r>
          <w:r>
            <w:instrText xml:space="preserve">TOC \o "1-3" \h \z \u</w:instrText>
          </w:r>
          <w:r>
            <w:fldChar w:fldCharType="separate"/>
          </w:r>
          <w:hyperlink w:anchor="_Toc7636851">
            <w:r>
              <w:rPr>
                <w:rStyle w:val="Hyperlink"/>
              </w:rPr>
              <w:t xml:space="preserve">Indicador - Nº de créditos reconocidos</w:t>
            </w:r>
            <w:r>
              <w:rPr>
                <w:noProof/>
                <w:webHidden/>
              </w:rPr>
              <w:tab/>
            </w:r>
            <w:r>
              <w:rPr>
                <w:noProof/>
                <w:webHidden/>
              </w:rPr>
              <w:fldChar w:fldCharType="begin"/>
            </w:r>
            <w:r>
              <w:rPr>
                <w:noProof/>
                <w:webHidden/>
              </w:rPr>
              <w:instrText xml:space="preserve">PAGEREF _Toc7636851 \h</w:instrText>
            </w:r>
            <w:r>
              <w:rPr>
                <w:noProof/>
                <w:webHidden/>
              </w:rPr>
            </w:r>
            <w:r>
              <w:rPr>
                <w:noProof/>
                <w:webHidden/>
              </w:rPr>
              <w:fldChar w:fldCharType="separate"/>
            </w:r>
            <w:r>
              <w:rPr>
                <w:noProof/>
                <w:webHidden/>
              </w:rPr>
              <w:t/>
            </w:r>
            <w:r>
              <w:rPr>
                <w:noProof/>
                <w:webHidden/>
              </w:rPr>
              <w:fldChar w:fldCharType="end"/>
            </w:r>
          </w:hyperlink>
        </w:p>
        <w:p>
          <w:pPr>
            <w:pStyle w:val="TDC2"/>
            <w:tabs>
              <w:tab w:val="right" w:leader="dot" w:pos="8504"/>
            </w:tabs>
            <w:rPr>
              <w:noProof/>
            </w:rPr>
          </w:pPr>
          <w:hyperlink w:anchor="_Toc7636852">
            <w:r>
              <w:rPr>
                <w:rStyle w:val="Hyperlink"/>
              </w:rPr>
              <w:t>Descripción</w:t>
            </w:r>
            <w:r>
              <w:rPr>
                <w:noProof/>
                <w:webHidden/>
              </w:rPr>
              <w:tab/>
            </w:r>
            <w:r>
              <w:rPr>
                <w:noProof/>
                <w:webHidden/>
              </w:rPr>
              <w:fldChar w:fldCharType="begin"/>
            </w:r>
            <w:r>
              <w:rPr>
                <w:noProof/>
                <w:webHidden/>
              </w:rPr>
              <w:instrText xml:space="preserve">PAGEREF _Toc7636852 \h</w:instrText>
            </w:r>
            <w:r>
              <w:rPr>
                <w:noProof/>
                <w:webHidden/>
              </w:rPr>
            </w:r>
            <w:r>
              <w:rPr>
                <w:noProof/>
                <w:webHidden/>
              </w:rPr>
              <w:fldChar w:fldCharType="separate"/>
            </w:r>
            <w:r>
              <w:rPr>
                <w:noProof/>
                <w:webHidden/>
              </w:rPr>
              <w:t/>
            </w:r>
            <w:r>
              <w:rPr>
                <w:noProof/>
                <w:webHidden/>
              </w:rPr>
              <w:fldChar w:fldCharType="end"/>
            </w:r>
          </w:hyperlink>
        </w:p>
        <w:p>
          <w:pPr>
            <w:pStyle w:val="TDC2"/>
            <w:tabs>
              <w:tab w:val="right" w:leader="dot" w:pos="8504"/>
            </w:tabs>
            <w:rPr>
              <w:noProof/>
            </w:rPr>
          </w:pPr>
          <w:hyperlink w:anchor="_Toc7636853">
            <w:r>
              <w:rPr>
                <w:rStyle w:val="Hyperlink"/>
              </w:rPr>
              <w:t>Forma de cálculo</w:t>
            </w:r>
            <w:r>
              <w:rPr>
                <w:noProof/>
                <w:webHidden/>
              </w:rPr>
              <w:tab/>
            </w:r>
            <w:r>
              <w:rPr>
                <w:noProof/>
                <w:webHidden/>
              </w:rPr>
              <w:fldChar w:fldCharType="begin"/>
            </w:r>
            <w:r>
              <w:rPr>
                <w:noProof/>
                <w:webHidden/>
              </w:rPr>
              <w:instrText xml:space="preserve">PAGEREF _Toc7636853 \h</w:instrText>
            </w:r>
            <w:r>
              <w:rPr>
                <w:noProof/>
                <w:webHidden/>
              </w:rPr>
            </w:r>
            <w:r>
              <w:rPr>
                <w:noProof/>
                <w:webHidden/>
              </w:rPr>
              <w:fldChar w:fldCharType="separate"/>
            </w:r>
            <w:r>
              <w:rPr>
                <w:noProof/>
                <w:webHidden/>
              </w:rPr>
              <w:t/>
            </w:r>
            <w:r>
              <w:rPr>
                <w:noProof/>
                <w:webHidden/>
              </w:rPr>
              <w:fldChar w:fldCharType="end"/>
            </w:r>
          </w:hyperlink>
        </w:p>
        <w:p>
          <w:r>
            <w:fldChar w:fldCharType="end"/>
          </w:r>
        </w:p>
      </w:sdtContent>
    </w:sdt>
    <w:p>
      <w:br w:type="page"/>
    </w:p>
    <w:p>
      <w:pPr>
        <w:pStyle w:val="DiccionarioT1"/>
      </w:pPr>
      <w:bookmarkStart w:name="_Toc7636851" w:id="1"/>
      <w:r>
        <w:t xml:space="preserve">Indicador - Nº de créditos reconocidos </w:t>
      </w:r>
      <w:bookmarkEnd w:id="1"/>
    </w:p>
    <w:p>
      <w:pPr>
        <w:pStyle w:val="DiccionarioT2"/>
      </w:pPr>
      <w:bookmarkStart w:name="_Toc7636852" w:id="2"/>
      <w:r>
        <w:t>Descripción</w:t>
      </w:r>
      <w:bookmarkEnd w:id="2"/>
    </w:p>
    <w:p>
      <w:pPr>
        <w:spacing w:before="269" w:after="269"/>
        <w:ind w:left="0"/>
        <w:jc w:val="left"/>
      </w:pPr>
      <w:r>
        <w:rPr>
          <w:rFonts w:ascii="Calibri" w:hAnsi="Calibri"/>
          <w:b w:val="false"/>
          <w:i w:val="false"/>
          <w:color w:val="000000"/>
          <w:sz w:val="22"/>
        </w:rPr>
        <w:t>Número total y número medio por estudiante de los créditos reconocidos durante el curso académico.</w:t>
      </w:r>
    </w:p>
    <w:p>
      <w:pPr>
        <w:pStyle w:val="DiccionarioT2"/>
      </w:pPr>
      <w:bookmarkStart w:name="_Toc7636853" w:id="3"/>
      <w:r>
        <w:t>Forma de cálculo</w:t>
      </w:r>
      <w:bookmarkEnd w:id="3"/>
    </w:p>
    <w:p>
      <w:pPr>
        <w:numPr>
          <w:ilvl w:val="0"/>
          <w:numId w:val="1"/>
        </w:numPr>
        <w:spacing w:before="0" w:after="0"/>
        <w:jc w:val="left"/>
      </w:pPr>
      <w:r>
        <w:rPr>
          <w:rFonts w:ascii="Calibri" w:hAnsi="Calibri"/>
          <w:b/>
          <w:i w:val="false"/>
          <w:color w:val="000000"/>
          <w:sz w:val="22"/>
        </w:rPr>
        <w:t>Sistema origen: </w:t>
      </w:r>
      <w:r>
        <w:rPr>
          <w:rFonts w:ascii="Calibri" w:hAnsi="Calibri"/>
          <w:b w:val="false"/>
          <w:i w:val="false"/>
          <w:color w:val="000000"/>
          <w:sz w:val="22"/>
        </w:rPr>
        <w:t>UXXI.</w:t>
      </w:r>
    </w:p>
    <w:p>
      <w:pPr>
        <w:numPr>
          <w:ilvl w:val="0"/>
          <w:numId w:val="1"/>
        </w:numPr>
        <w:spacing w:before="0" w:after="0"/>
        <w:jc w:val="left"/>
      </w:pPr>
      <w:r>
        <w:rPr>
          <w:rFonts w:ascii="Calibri" w:hAnsi="Calibri"/>
          <w:b/>
          <w:i w:val="false"/>
          <w:color w:val="000000"/>
          <w:sz w:val="22"/>
        </w:rPr>
        <w:t>Fórmula de cálculo: </w:t>
      </w:r>
      <w:r>
        <w:rPr>
          <w:rFonts w:ascii="Calibri" w:hAnsi="Calibri"/>
          <w:b w:val="false"/>
          <w:i w:val="false"/>
          <w:color w:val="000000"/>
          <w:sz w:val="22"/>
        </w:rPr>
        <w:t>Suma de créditos reconocidos (según criterio SIIU) que cumplen los siguientes criterios:</w:t>
      </w:r>
    </w:p>
    <w:p>
      <w:pPr>
        <w:numPr>
          <w:ilvl w:val="1"/>
          <w:numId w:val="1"/>
        </w:numPr>
        <w:spacing w:before="0" w:after="0"/>
        <w:jc w:val="left"/>
      </w:pPr>
      <w:r>
        <w:rPr>
          <w:rFonts w:ascii="Calibri" w:hAnsi="Calibri"/>
          <w:b w:val="false"/>
          <w:i w:val="false"/>
          <w:color w:val="000000"/>
          <w:sz w:val="22"/>
        </w:rPr>
        <w:t>Tipo de estudio = Grado, Máster</w:t>
      </w:r>
    </w:p>
    <w:p>
      <w:pPr>
        <w:numPr>
          <w:ilvl w:val="1"/>
          <w:numId w:val="1"/>
        </w:numPr>
        <w:spacing w:before="0" w:after="0"/>
        <w:jc w:val="left"/>
      </w:pPr>
      <w:r>
        <w:rPr>
          <w:rFonts w:ascii="Calibri" w:hAnsi="Calibri"/>
          <w:b w:val="false"/>
          <w:i w:val="false"/>
          <w:color w:val="000000"/>
          <w:sz w:val="22"/>
        </w:rPr>
        <w:t>Créditos de asignaturas que no hayan sido anuladas</w:t>
      </w:r>
    </w:p>
    <w:p>
      <w:pPr>
        <w:numPr>
          <w:ilvl w:val="1"/>
          <w:numId w:val="1"/>
        </w:numPr>
        <w:spacing w:before="0" w:after="0"/>
        <w:jc w:val="left"/>
      </w:pPr>
      <w:r>
        <w:rPr>
          <w:rFonts w:ascii="Calibri" w:hAnsi="Calibri"/>
          <w:b w:val="false"/>
          <w:i w:val="false"/>
          <w:color w:val="000000"/>
          <w:sz w:val="22"/>
        </w:rPr>
        <w:t>Población de referencia: </w:t>
      </w:r>
      <w:hyperlink r:id="rId16">
        <w:r>
          <w:rPr>
            <w:rFonts w:ascii="Calibri" w:hAnsi="Calibri"/>
            <w:b w:val="false"/>
            <w:i w:val="false"/>
            <w:color w:val="0000ff"/>
            <w:sz w:val="22"/>
            <w:u w:val="single"/>
          </w:rPr>
          <w:t>Población Total</w:t>
        </w:r>
      </w:hyperlink>
      <w:r>
        <w:rPr>
          <w:rFonts w:ascii="Calibri" w:hAnsi="Calibri"/>
          <w:b w:val="false"/>
          <w:i w:val="false"/>
          <w:color w:val="000000"/>
          <w:sz w:val="22"/>
        </w:rPr>
        <w:t> y </w:t>
      </w:r>
      <w:hyperlink r:id="rId17">
        <w:r>
          <w:rPr>
            <w:rFonts w:ascii="Calibri" w:hAnsi="Calibri"/>
            <w:b w:val="false"/>
            <w:i w:val="false"/>
            <w:color w:val="0000ff"/>
            <w:sz w:val="22"/>
            <w:u w:val="single"/>
          </w:rPr>
          <w:t>Población de créditos</w:t>
        </w:r>
      </w:hyperlink>
    </w:p>
    <w:p>
      <w:pPr>
        <w:numPr>
          <w:ilvl w:val="0"/>
          <w:numId w:val="2"/>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w:t>
      </w:r>
    </w:p>
    <w:p>
      <w:pPr>
        <w:spacing w:before="269" w:after="269"/>
        <w:ind w:left="0"/>
        <w:jc w:val="left"/>
      </w:pPr>
      <w:r>
        <w:rPr>
          <w:rFonts w:ascii="Calibri" w:hAnsi="Calibri"/>
          <w:b w:val="false"/>
          <w:i w:val="false"/>
          <w:color w:val="000000"/>
          <w:sz w:val="22"/>
        </w:rPr>
        <w:t>( 1 ) Los créditos equiparados procedentes de titulaciones distintas (distinto código de titulación MEC) de la titulación que ha cursado el estudiante en el año académico de referencia, deberán computarse como reconocidos.</w:t>
      </w:r>
    </w:p>
    <w:p>
      <w:pPr>
        <w:spacing w:before="269" w:after="269"/>
        <w:ind w:left="0"/>
        <w:jc w:val="left"/>
      </w:pPr>
      <w:r>
        <w:rPr>
          <w:rFonts w:ascii="Calibri" w:hAnsi="Calibri"/>
          <w:b w:val="false"/>
          <w:i w:val="false"/>
          <w:color w:val="000000"/>
          <w:sz w:val="22"/>
        </w:rPr>
        <w:t>( 2 ) Los créditos equiparados procedentes de planes de estudio que tienen un mismo código de titulación que la titulación que  ha cursado el estudiante en el año académico de referencia, deberán computarse como:</w:t>
      </w:r>
    </w:p>
    <w:p>
      <w:pPr>
        <w:numPr>
          <w:ilvl w:val="0"/>
          <w:numId w:val="3"/>
        </w:numPr>
        <w:spacing w:before="0" w:after="0"/>
        <w:jc w:val="left"/>
      </w:pPr>
      <w:r>
        <w:rPr>
          <w:rFonts w:ascii="Calibri" w:hAnsi="Calibri"/>
          <w:b w:val="false"/>
          <w:i w:val="false"/>
          <w:color w:val="000000"/>
          <w:sz w:val="22"/>
        </w:rPr>
        <w:t>Reconocidos si ya fueron reconocidos en el anterior plan de estudios</w:t>
      </w:r>
    </w:p>
    <w:p>
      <w:pPr>
        <w:numPr>
          <w:ilvl w:val="0"/>
          <w:numId w:val="3"/>
        </w:numPr>
        <w:spacing w:before="0" w:after="0"/>
        <w:jc w:val="left"/>
      </w:pPr>
      <w:r>
        <w:rPr>
          <w:rFonts w:ascii="Calibri" w:hAnsi="Calibri"/>
          <w:b w:val="false"/>
          <w:i w:val="false"/>
          <w:color w:val="000000"/>
          <w:sz w:val="22"/>
        </w:rPr>
        <w:t>Matriculados, presentados y superados si ya fueron matriculados, presentados y superados en el anterior plan de estudios</w:t>
      </w:r>
    </w:p>
    <w:sectPr w:rsidRPr="007C6722" w:rsidR="0071652F">
      <w:headerReference w:type="even" r:id="rId7"/>
      <w:headerReference w:type="default" r:id="rId8"/>
      <w:footerReference w:type="even" r:id="rId9"/>
      <w:footerReference w:type="default" r:id="rId10"/>
      <w:headerReference w:type="first" r:id="rId11"/>
      <w:footerReference w:type="first" r:id="rId12"/>
      <w:pgSz w:w="11906" w:h="16838"/>
      <w:pgMar w:top="1417" w:right="1701" w:bottom="1417" w:left="1701" w:header="708" w:footer="708" w:gutter="0"/>
      <w:cols w:space="708"/>
      <w:docGrid w:linePitch="360"/>
    </w:sectPr>
  </w:body>
</w:document>
</file>

<file path=word/endnotes.xml><?xml version="1.0" encoding="utf-8"?>
<w:endnot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endnote w:type="separator" w:id="-1">
    <w:p w:rsidR="005F571B" w:rsidP="00194D9C" w:rsidRDefault="005F571B" w14:paraId="09650290" w14:textId="77777777">
      <w:pPr>
        <w:spacing w:after="0" w:line="240" w:lineRule="auto"/>
      </w:pPr>
      <w:r>
        <w:separator/>
      </w:r>
    </w:p>
  </w:endnote>
  <w:endnote w:type="continuationSeparator" w:id="0">
    <w:p w:rsidR="005F571B" w:rsidP="00194D9C" w:rsidRDefault="005F571B" w14:paraId="7CCDB12E" w14:textId="77777777">
      <w:pPr>
        <w:spacing w:after="0" w:line="240" w:lineRule="auto"/>
      </w:pPr>
      <w:r>
        <w:continuationSeparator/>
      </w:r>
    </w:p>
  </w:endnote>
</w:endnotes>
</file>

<file path=word/fontTable.xml><?xml version="1.0" encoding="utf-8"?>
<w:font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8A37B4" w:rsidRDefault="008A37B4" w14:paraId="76E917B1" w14:textId="77777777">
    <w:pPr>
      <w:pStyle w:val="Piedepgina"/>
    </w:pPr>
  </w:p>
</w:ftr>
</file>

<file path=word/footer2.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194D9C" w:rsidRDefault="009E24A4" w14:paraId="03F6E09F" w14:textId="6E6DDD05">
    <w:pPr>
      <w:pStyle w:val="Piedepgina"/>
    </w:pPr>
    <w:r>
      <w:ptab w:alignment="center" w:relativeTo="margin" w:leader="none"/>
    </w:r>
    <w:r>
      <w:t xml:space="preserve">Página </w:t>
    </w:r>
    <w:r>
      <w:rPr>
        <w:b/>
        <w:bCs/>
      </w:rPr>
      <w:fldChar w:fldCharType="begin"/>
    </w:r>
    <w:r>
      <w:rPr>
        <w:b/>
        <w:bCs/>
      </w:rPr>
      <w:instrText>PAGE  \* Arabic  \* MERGEFORMAT</w:instrText>
    </w:r>
    <w:r>
      <w:rPr>
        <w:b/>
        <w:bCs/>
      </w:rPr>
      <w:fldChar w:fldCharType="separate"/>
    </w:r>
    <w:r>
      <w:rPr>
        <w:b/>
        <w:bCs/>
      </w:rPr>
      <w:t>1</w:t>
    </w:r>
    <w:r>
      <w:rPr>
        <w:b/>
        <w:bCs/>
      </w:rPr>
      <w:fldChar w:fldCharType="end"/>
    </w:r>
    <w:r>
      <w:t xml:space="preserve"> de </w:t>
    </w:r>
    <w:r>
      <w:rPr>
        <w:b/>
        <w:bCs/>
      </w:rPr>
      <w:fldChar w:fldCharType="begin"/>
    </w:r>
    <w:r>
      <w:rPr>
        <w:b/>
        <w:bCs/>
      </w:rPr>
      <w:instrText>NUMPAGES  \* Arabic  \* MERGEFORMAT</w:instrText>
    </w:r>
    <w:r>
      <w:rPr>
        <w:b/>
        <w:bCs/>
      </w:rPr>
      <w:fldChar w:fldCharType="separate"/>
    </w:r>
    <w:r>
      <w:rPr>
        <w:b/>
        <w:bCs/>
      </w:rPr>
      <w:t>2</w:t>
    </w:r>
    <w:r>
      <w:rPr>
        <w:b/>
        <w:bCs/>
      </w:rPr>
      <w:fldChar w:fldCharType="end"/>
    </w:r>
    <w:r>
      <w:ptab w:alignment="right" w:relativeTo="margin" w:leader="none"/>
    </w:r>
    <w:r w:rsidR="001F3A22">
      <w:t>26/06/2026</w:t>
    </w:r>
  </w:p>
</w:ftr>
</file>

<file path=word/footer3.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8A37B4" w:rsidRDefault="008A37B4" w14:paraId="5CB2FD86" w14:textId="77777777">
    <w:pPr>
      <w:pStyle w:val="Piedepgina"/>
    </w:pPr>
  </w:p>
</w:ftr>
</file>

<file path=word/footnotes.xml><?xml version="1.0" encoding="utf-8"?>
<w:footnot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footnote w:type="separator" w:id="-1">
    <w:p w:rsidR="005F571B" w:rsidP="00194D9C" w:rsidRDefault="005F571B" w14:paraId="6B37B324" w14:textId="77777777">
      <w:pPr>
        <w:spacing w:after="0" w:line="240" w:lineRule="auto"/>
      </w:pPr>
      <w:r>
        <w:separator/>
      </w:r>
    </w:p>
  </w:footnote>
  <w:footnote w:type="continuationSeparator" w:id="0">
    <w:p w:rsidR="005F571B" w:rsidP="00194D9C" w:rsidRDefault="005F571B" w14:paraId="01A7B188" w14:textId="77777777">
      <w:pPr>
        <w:spacing w:after="0" w:line="240" w:lineRule="auto"/>
      </w:pPr>
      <w:r>
        <w:continuationSeparator/>
      </w:r>
    </w:p>
  </w:footnote>
</w:footnotes>
</file>

<file path=word/header1.xml><?xml version="1.0" encoding="utf-8"?>
<w:hd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8A37B4" w:rsidRDefault="008A37B4" w14:paraId="2E9F113F" w14:textId="77777777">
    <w:pPr>
      <w:pStyle w:val="Encabezado"/>
    </w:pPr>
  </w:p>
</w:hdr>
</file>

<file path=word/header2.xml><?xml version="1.0" encoding="utf-8"?>
<w:hd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Pr="009F7F50" w:rsidR="00194D9C" w:rsidP="009F7F50" w:rsidRDefault="008A37B4" w14:paraId="1D0F9DE4" w14:textId="21D57A7B">
    <w:pPr>
      <w:pStyle w:val="Encabezado"/>
    </w:pPr>
    <w:r w:rsidRPr="008A37B4">
      <w:drawing>
        <wp:inline distT="0" distB="0" distL="0" distR="0">
          <wp:extent cx="1127760" cy="342265"/>
          <wp:effectExtent l="0" t="0" r="0" b="635"/>
          <wp:docPr id="31" name="Imagen 30" descr="Imagen que contiene Texto&#10;&#10;Descripción generada automáticamente"/>
          <wp:cNvGraphicFramePr/>
          <a:graphic>
            <a:graphicData uri="http://schemas.openxmlformats.org/drawingml/2006/picture">
              <pic:pic>
                <pic:nvPicPr>
                  <pic:cNvPr id="31" name="Imagen 30" descr="Imagen que contiene Texto&#10;&#10;Descripción generada automáticamente"/>
                  <pic:cNvPicPr/>
                </pic:nvPicPr>
                <pic:blipFill>
                  <a:blip cstate="print" r:embed="rId1">
                    <a:extLst>
                      <a:ext uri="{28A0092B-C50C-407E-A947-70E740481C1C}">
                        <a14:useLocalDpi val="false"/>
                      </a:ext>
                    </a:extLst>
                  </a:blip>
                  <a:srcRect/>
                  <a:stretch>
                    <a:fillRect/>
                  </a:stretch>
                </pic:blipFill>
                <pic:spPr bwMode="auto">
                  <a:xfrm>
                    <a:off x="0" y="0"/>
                    <a:ext cx="1127760" cy="342265"/>
                  </a:xfrm>
                  <a:prstGeom prst="rect">
                    <a:avLst/>
                  </a:prstGeom>
                  <a:noFill/>
                  <a:ln>
                    <a:noFill/>
                  </a:ln>
                </pic:spPr>
              </pic:pic>
            </a:graphicData>
          </a:graphic>
        </wp:inline>
      </w:drawing>
    </w:r>
  </w:p>
</w:hdr>
</file>

<file path=word/header3.xml><?xml version="1.0" encoding="utf-8"?>
<w:hd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8A37B4" w:rsidRDefault="008A37B4" w14:paraId="72D69E2D" w14:textId="77777777">
    <w:pPr>
      <w:pStyle w:val="Encabezado"/>
    </w:pPr>
  </w:p>
</w:hd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1">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abstractNum>
  <w:abstractNum w:abstractNumId="2">
    <w:multiLevelType w:val="multilevel"/>
    <w:lvl w:ilvl="0">
      <w:start w:val="1"/>
      <w:numFmt w:val="bullet"/>
      <w:lvlText w:val=""/>
      <w:lvlJc w:val="left"/>
      <w:pPr>
        <w:ind w:left="960" w:hanging="360"/>
      </w:pPr>
      <w:rPr>
        <w:rFonts w:hint="default" w:ascii="Symbol" w:hAnsi="Symbol"/>
      </w:rPr>
    </w:lvl>
  </w:abstractNum>
  <w:abstractNum w:abstractNumId="3">
    <w:multiLevelType w:val="multilevel"/>
    <w:lvl w:ilvl="0">
      <w:start w:val="1"/>
      <w:numFmt w:val="bullet"/>
      <w:lvlText w:val=""/>
      <w:lvlJc w:val="left"/>
      <w:pPr>
        <w:ind w:left="960" w:hanging="360"/>
      </w:pPr>
      <w:rPr>
        <w:rFonts w:hint="default" w:ascii="Symbol" w:hAnsi="Symbol"/>
      </w:rPr>
    </w:lvl>
  </w:abstractNum>
  <w:num w:numId="1">
    <w:abstractNumId w:val="1"/>
  </w:num>
  <w:num w:numId="2">
    <w:abstractNumId w:val="2"/>
  </w:num>
  <w:num w:numId="3">
    <w:abstractNumId w:val="3"/>
  </w:num>
</w:number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zoom w:percent="100"/>
  <w:defaultTabStop w:val="708"/>
  <w:hyphenationZone w:val="425"/>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4D9C"/>
    <w:rsid w:val="000E4E9A"/>
    <w:rsid w:val="00110083"/>
    <w:rsid w:val="0012283E"/>
    <w:rsid w:val="00132BCF"/>
    <w:rsid w:val="00194D9C"/>
    <w:rsid w:val="001D0D98"/>
    <w:rsid w:val="001F3A22"/>
    <w:rsid w:val="00322415"/>
    <w:rsid w:val="003D082A"/>
    <w:rsid w:val="00497EB0"/>
    <w:rsid w:val="005F571B"/>
    <w:rsid w:val="00605DAA"/>
    <w:rsid w:val="006D2EC2"/>
    <w:rsid w:val="0071652F"/>
    <w:rsid w:val="007C6722"/>
    <w:rsid w:val="008A37B4"/>
    <w:rsid w:val="008D5289"/>
    <w:rsid w:val="009A0749"/>
    <w:rsid w:val="009E24A4"/>
    <w:rsid w:val="009F43E7"/>
    <w:rsid w:val="009F7F50"/>
    <w:rsid w:val="00A0705A"/>
    <w:rsid w:val="00A967DF"/>
    <w:rsid w:val="00AB7AF0"/>
    <w:rsid w:val="00CC374E"/>
    <w:rsid w:val="00CE4866"/>
    <w:rsid w:val="00EE6789"/>
    <w:rsid w:val="00F64136"/>
    <w:rsid w:val="00F74C47"/>
    <w:rsid w:val="00FE54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5:chartTrackingRefBased/>
  <w14:docId w14:val="64AAEF4B"/>
  <w15:docId w15:val="{3AAE9707-0ED5-4B78-AFAF-14D780C249E8}"/>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docDefaults>
    <w:rPrDefault>
      <w:rPr>
        <w:rFonts w:asciiTheme="minorHAnsi" w:hAnsiTheme="minorHAnsi" w:eastAsiaTheme="minorHAnsi" w:cstheme="minorBidi"/>
        <w:sz w:val="22"/>
        <w:szCs w:val="22"/>
        <w:lang w:val="es-ES" w:eastAsia="en-US" w:bidi="ar-SA"/>
      </w:rPr>
    </w:rPrDefault>
    <w:pPrDefault>
      <w:pPr>
        <w:spacing w:after="160" w:line="259"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3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paragraph" w:styleId="Ttulo1">
    <w:name w:val="heading 1"/>
    <w:basedOn w:val="Normal"/>
    <w:next w:val="Normal"/>
    <w:link w:val="Ttulo1Car"/>
    <w:uiPriority w:val="9"/>
    <w:qFormat/>
    <w:rsid w:val="00194D9C"/>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Ttulo2">
    <w:name w:val="heading 2"/>
    <w:basedOn w:val="Normal"/>
    <w:next w:val="Normal"/>
    <w:link w:val="Ttulo2Car"/>
    <w:uiPriority w:val="9"/>
    <w:unhideWhenUsed/>
    <w:qFormat/>
    <w:rsid w:val="00194D9C"/>
    <w:pPr>
      <w:keepNext/>
      <w:keepLines/>
      <w:spacing w:before="40" w:after="0"/>
      <w:outlineLvl w:val="1"/>
    </w:pPr>
    <w:rPr>
      <w:rFonts w:asciiTheme="majorHAnsi" w:hAnsiTheme="majorHAnsi" w:eastAsiaTheme="majorEastAsia" w:cstheme="majorBidi"/>
      <w:color w:val="2F5496" w:themeColor="accent1" w:themeShade="BF"/>
      <w:sz w:val="26"/>
      <w:szCs w:val="26"/>
    </w:rPr>
  </w:style>
  <w:style w:type="paragraph" w:styleId="Ttulo3">
    <w:name w:val="heading 3"/>
    <w:basedOn w:val="Normal"/>
    <w:next w:val="Normal"/>
    <w:link w:val="Ttulo3Car"/>
    <w:uiPriority w:val="9"/>
    <w:unhideWhenUsed/>
    <w:qFormat/>
    <w:rsid w:val="00194D9C"/>
    <w:pPr>
      <w:keepNext/>
      <w:keepLines/>
      <w:spacing w:before="40" w:after="0"/>
      <w:outlineLvl w:val="2"/>
    </w:pPr>
    <w:rPr>
      <w:rFonts w:asciiTheme="majorHAnsi" w:hAnsiTheme="majorHAnsi" w:eastAsiaTheme="majorEastAsia" w:cstheme="majorBidi"/>
      <w:color w:val="1F3763" w:themeColor="accent1" w:themeShade="7F"/>
      <w:sz w:val="24"/>
      <w:szCs w:val="24"/>
    </w:rPr>
  </w:style>
  <w:style w:type="paragraph" w:styleId="Ttulo4">
    <w:name w:val="heading 4"/>
    <w:basedOn w:val="Normal"/>
    <w:next w:val="Normal"/>
    <w:link w:val="Ttulo4Car"/>
    <w:uiPriority w:val="9"/>
    <w:unhideWhenUsed/>
    <w:qFormat/>
    <w:rsid w:val="00194D9C"/>
    <w:pPr>
      <w:keepNext/>
      <w:keepLines/>
      <w:spacing w:before="40" w:after="0"/>
      <w:outlineLvl w:val="3"/>
    </w:pPr>
    <w:rPr>
      <w:rFonts w:asciiTheme="majorHAnsi" w:hAnsiTheme="majorHAnsi" w:eastAsiaTheme="majorEastAsia" w:cstheme="majorBidi"/>
      <w:i/>
      <w:iCs/>
      <w:color w:val="2F5496" w:themeColor="accent1" w:themeShade="BF"/>
    </w:rPr>
  </w:style>
  <w:style w:type="character" w:styleId="Fuentedeprrafopredeter" w:default="true">
    <w:name w:val="Default Paragraph Font"/>
    <w:uiPriority w:val="1"/>
    <w:unhideWhenUsed/>
  </w:style>
  <w:style w:type="table" w:styleId="Tablanormal" w:default="true">
    <w:name w:val="Normal Table"/>
    <w:uiPriority w:val="99"/>
    <w:semiHidden/>
    <w:unhideWhenUsed/>
    <w:tblPr>
      <w:tblInd w:w="0" w:type="dxa"/>
      <w:tblCellMar>
        <w:top w:w="0" w:type="dxa"/>
        <w:left w:w="108" w:type="dxa"/>
        <w:bottom w:w="0" w:type="dxa"/>
        <w:right w:w="108" w:type="dxa"/>
      </w:tblCellMar>
    </w:tblPr>
  </w:style>
  <w:style w:type="numbering" w:styleId="Sinlista" w:default="true">
    <w:name w:val="No List"/>
    <w:uiPriority w:val="99"/>
    <w:semiHidden/>
    <w:unhideWhenUsed/>
  </w:style>
  <w:style w:type="paragraph" w:styleId="Encabezado">
    <w:name w:val="header"/>
    <w:basedOn w:val="Normal"/>
    <w:link w:val="EncabezadoCar"/>
    <w:uiPriority w:val="99"/>
    <w:unhideWhenUsed/>
    <w:rsid w:val="00194D9C"/>
    <w:pPr>
      <w:tabs>
        <w:tab w:val="center" w:pos="4252"/>
        <w:tab w:val="right" w:pos="8504"/>
      </w:tabs>
      <w:spacing w:after="0" w:line="240" w:lineRule="auto"/>
    </w:pPr>
  </w:style>
  <w:style w:type="character" w:styleId="EncabezadoCar" w:customStyle="true">
    <w:name w:val="Encabezado Car"/>
    <w:basedOn w:val="Fuentedeprrafopredeter"/>
    <w:link w:val="Encabezado"/>
    <w:uiPriority w:val="99"/>
    <w:rsid w:val="00194D9C"/>
  </w:style>
  <w:style w:type="paragraph" w:styleId="Piedepgina">
    <w:name w:val="footer"/>
    <w:basedOn w:val="Normal"/>
    <w:link w:val="PiedepginaCar"/>
    <w:uiPriority w:val="99"/>
    <w:unhideWhenUsed/>
    <w:rsid w:val="00194D9C"/>
    <w:pPr>
      <w:tabs>
        <w:tab w:val="center" w:pos="4252"/>
        <w:tab w:val="right" w:pos="8504"/>
      </w:tabs>
      <w:spacing w:after="0" w:line="240" w:lineRule="auto"/>
    </w:pPr>
  </w:style>
  <w:style w:type="character" w:styleId="PiedepginaCar" w:customStyle="true">
    <w:name w:val="Pie de página Car"/>
    <w:basedOn w:val="Fuentedeprrafopredeter"/>
    <w:link w:val="Piedepgina"/>
    <w:uiPriority w:val="99"/>
    <w:rsid w:val="00194D9C"/>
  </w:style>
  <w:style w:type="character" w:styleId="Ttulo1Car" w:customStyle="true">
    <w:name w:val="Título 1 Car"/>
    <w:basedOn w:val="Fuentedeprrafopredeter"/>
    <w:link w:val="Ttulo1"/>
    <w:uiPriority w:val="9"/>
    <w:rsid w:val="00194D9C"/>
    <w:rPr>
      <w:rFonts w:asciiTheme="majorHAnsi" w:hAnsiTheme="majorHAnsi" w:eastAsiaTheme="majorEastAsia" w:cstheme="majorBidi"/>
      <w:color w:val="2F5496" w:themeColor="accent1" w:themeShade="BF"/>
      <w:sz w:val="32"/>
      <w:szCs w:val="32"/>
    </w:rPr>
  </w:style>
  <w:style w:type="character" w:styleId="Ttulo2Car" w:customStyle="true">
    <w:name w:val="Título 2 Car"/>
    <w:basedOn w:val="Fuentedeprrafopredeter"/>
    <w:link w:val="Ttulo2"/>
    <w:uiPriority w:val="9"/>
    <w:rsid w:val="00194D9C"/>
    <w:rPr>
      <w:rFonts w:asciiTheme="majorHAnsi" w:hAnsiTheme="majorHAnsi" w:eastAsiaTheme="majorEastAsia" w:cstheme="majorBidi"/>
      <w:color w:val="2F5496" w:themeColor="accent1" w:themeShade="BF"/>
      <w:sz w:val="26"/>
      <w:szCs w:val="26"/>
    </w:rPr>
  </w:style>
  <w:style w:type="character" w:styleId="Ttulo3Car" w:customStyle="true">
    <w:name w:val="Título 3 Car"/>
    <w:basedOn w:val="Fuentedeprrafopredeter"/>
    <w:link w:val="Ttulo3"/>
    <w:uiPriority w:val="9"/>
    <w:rsid w:val="00194D9C"/>
    <w:rPr>
      <w:rFonts w:asciiTheme="majorHAnsi" w:hAnsiTheme="majorHAnsi" w:eastAsiaTheme="majorEastAsia" w:cstheme="majorBidi"/>
      <w:color w:val="1F3763" w:themeColor="accent1" w:themeShade="7F"/>
      <w:sz w:val="24"/>
      <w:szCs w:val="24"/>
    </w:rPr>
  </w:style>
  <w:style w:type="character" w:styleId="Ttulo4Car" w:customStyle="true">
    <w:name w:val="Título 4 Car"/>
    <w:basedOn w:val="Fuentedeprrafopredeter"/>
    <w:link w:val="Ttulo4"/>
    <w:uiPriority w:val="9"/>
    <w:rsid w:val="00194D9C"/>
    <w:rPr>
      <w:rFonts w:asciiTheme="majorHAnsi" w:hAnsiTheme="majorHAnsi" w:eastAsiaTheme="majorEastAsia" w:cstheme="majorBidi"/>
      <w:i/>
      <w:iCs/>
      <w:color w:val="2F5496" w:themeColor="accent1" w:themeShade="BF"/>
    </w:rPr>
  </w:style>
  <w:style w:type="paragraph" w:styleId="TtuloTDC">
    <w:name w:val="TOC Heading"/>
    <w:basedOn w:val="Ttulo1"/>
    <w:next w:val="Normal"/>
    <w:uiPriority w:val="39"/>
    <w:unhideWhenUsed/>
    <w:qFormat/>
    <w:rsid w:val="00194D9C"/>
    <w:pPr>
      <w:outlineLvl w:val="9"/>
    </w:pPr>
    <w:rPr>
      <w:lang w:eastAsia="es-ES"/>
    </w:rPr>
  </w:style>
  <w:style w:type="paragraph" w:styleId="TDC1">
    <w:name w:val="toc 1"/>
    <w:basedOn w:val="Normal"/>
    <w:next w:val="Normal"/>
    <w:autoRedefine/>
    <w:uiPriority w:val="39"/>
    <w:unhideWhenUsed/>
    <w:rsid w:val="00194D9C"/>
    <w:pPr>
      <w:spacing w:after="100"/>
    </w:pPr>
  </w:style>
  <w:style w:type="paragraph" w:styleId="TDC2">
    <w:name w:val="toc 2"/>
    <w:basedOn w:val="Normal"/>
    <w:next w:val="Normal"/>
    <w:autoRedefine/>
    <w:uiPriority w:val="39"/>
    <w:unhideWhenUsed/>
    <w:rsid w:val="00194D9C"/>
    <w:pPr>
      <w:spacing w:after="100"/>
      <w:ind w:left="220"/>
    </w:pPr>
  </w:style>
  <w:style w:type="paragraph" w:styleId="TDC3">
    <w:name w:val="toc 3"/>
    <w:basedOn w:val="Normal"/>
    <w:next w:val="Normal"/>
    <w:autoRedefine/>
    <w:uiPriority w:val="39"/>
    <w:unhideWhenUsed/>
    <w:rsid w:val="00194D9C"/>
    <w:pPr>
      <w:spacing w:after="100"/>
      <w:ind w:left="440"/>
    </w:pPr>
  </w:style>
  <w:style w:type="character" w:styleId="Hipervnculo">
    <w:name w:val="Hyperlink"/>
    <w:basedOn w:val="Fuentedeprrafopredeter"/>
    <w:uiPriority w:val="99"/>
    <w:unhideWhenUsed/>
    <w:rsid w:val="00194D9C"/>
    <w:rPr>
      <w:color w:val="0563C1" w:themeColor="hyperlink"/>
      <w:u w:val="single"/>
    </w:rPr>
  </w:style>
  <w:style w:type="paragraph" w:styleId="DiccionarioT1" w:customStyle="true">
    <w:name w:val="DiccionarioT1"/>
    <w:basedOn w:val="Ttulo1"/>
    <w:next w:val="Normal"/>
    <w:link w:val="DiccionarioT1Car"/>
    <w:qFormat/>
    <w:rsid w:val="008D5289"/>
  </w:style>
  <w:style w:type="character" w:styleId="DiccionarioT1Car" w:customStyle="true">
    <w:name w:val="DiccionarioT1 Car"/>
    <w:basedOn w:val="Ttulo1Car"/>
    <w:link w:val="DiccionarioT1"/>
    <w:rsid w:val="008D5289"/>
    <w:rPr>
      <w:rFonts w:asciiTheme="majorHAnsi" w:hAnsiTheme="majorHAnsi" w:eastAsiaTheme="majorEastAsia" w:cstheme="majorBidi"/>
      <w:color w:val="2F5496" w:themeColor="accent1" w:themeShade="BF"/>
      <w:sz w:val="32"/>
      <w:szCs w:val="32"/>
    </w:rPr>
  </w:style>
  <w:style w:type="paragraph" w:styleId="DiccionarioT2" w:customStyle="true">
    <w:name w:val="DiccionarioT2"/>
    <w:basedOn w:val="Ttulo2"/>
    <w:next w:val="Normal"/>
    <w:link w:val="DiccionarioT2Car"/>
    <w:qFormat/>
    <w:rsid w:val="00497EB0"/>
    <w:rPr>
      <w:b/>
      <w:bCs/>
    </w:rPr>
  </w:style>
  <w:style w:type="paragraph" w:styleId="DiccionarioT3" w:customStyle="true">
    <w:name w:val="DiccionarioT3"/>
    <w:basedOn w:val="Ttulo3"/>
    <w:next w:val="Normal"/>
    <w:link w:val="DiccionarioT3Car"/>
    <w:qFormat/>
    <w:rsid w:val="00497EB0"/>
  </w:style>
  <w:style w:type="character" w:styleId="DiccionarioT2Car" w:customStyle="true">
    <w:name w:val="DiccionarioT2 Car"/>
    <w:basedOn w:val="Ttulo2Car"/>
    <w:link w:val="DiccionarioT2"/>
    <w:rsid w:val="00497EB0"/>
    <w:rPr>
      <w:rFonts w:asciiTheme="majorHAnsi" w:hAnsiTheme="majorHAnsi" w:eastAsiaTheme="majorEastAsia" w:cstheme="majorBidi"/>
      <w:b/>
      <w:bCs/>
      <w:color w:val="2F5496" w:themeColor="accent1" w:themeShade="BF"/>
      <w:sz w:val="26"/>
      <w:szCs w:val="26"/>
    </w:rPr>
  </w:style>
  <w:style w:type="paragraph" w:styleId="DiccionarioT4" w:customStyle="true">
    <w:name w:val="DiccionarioT4"/>
    <w:basedOn w:val="Ttulo4"/>
    <w:next w:val="Normal"/>
    <w:link w:val="DiccionarioT4Car"/>
    <w:qFormat/>
    <w:rsid w:val="00497EB0"/>
  </w:style>
  <w:style w:type="character" w:styleId="DiccionarioT3Car" w:customStyle="true">
    <w:name w:val="DiccionarioT3 Car"/>
    <w:basedOn w:val="Ttulo3Car"/>
    <w:link w:val="DiccionarioT3"/>
    <w:rsid w:val="00497EB0"/>
    <w:rPr>
      <w:rFonts w:asciiTheme="majorHAnsi" w:hAnsiTheme="majorHAnsi" w:eastAsiaTheme="majorEastAsia" w:cstheme="majorBidi"/>
      <w:color w:val="1F3763" w:themeColor="accent1" w:themeShade="7F"/>
      <w:sz w:val="24"/>
      <w:szCs w:val="24"/>
    </w:rPr>
  </w:style>
  <w:style w:type="character" w:styleId="DiccionarioT4Car" w:customStyle="true">
    <w:name w:val="DiccionarioT4 Car"/>
    <w:basedOn w:val="Ttulo4Car"/>
    <w:link w:val="DiccionarioT4"/>
    <w:rsid w:val="00497EB0"/>
    <w:rPr>
      <w:rFonts w:asciiTheme="majorHAnsi" w:hAnsiTheme="majorHAnsi" w:eastAsiaTheme="majorEastAsia" w:cstheme="majorBidi"/>
      <w:i/>
      <w:iCs/>
      <w:color w:val="2F5496" w:themeColor="accent1" w:themeShade="BF"/>
    </w:rPr>
  </w:style>
  <w:style w:type="paragraph" w:styleId="TOC4">
    <w:name w:val="toc 4"/>
    <w:basedOn w:val="Normal"/>
    <w:next w:val="Normal"/>
    <w:autoRedefine/>
    <w:uiPriority w:val="39"/>
    <w:unhideWhenUsed/>
    <w:pPr>
      <w:spacing w:after="100"/>
      <w:ind w:left="660"/>
    </w:pPr>
  </w:style>
  <w:style w:type="paragraph" w:styleId="TOC5">
    <w:name w:val="toc 5"/>
    <w:basedOn w:val="Normal"/>
    <w:next w:val="Normal"/>
    <w:autoRedefine/>
    <w:uiPriority w:val="39"/>
    <w:unhideWhenUsed/>
    <w:pPr>
      <w:spacing w:after="100"/>
      <w:ind w:left="880"/>
    </w:pPr>
  </w:style>
  <w:style w:type="paragraph" w:styleId="TOC6">
    <w:name w:val="toc 6"/>
    <w:basedOn w:val="Normal"/>
    <w:next w:val="Normal"/>
    <w:autoRedefine/>
    <w:uiPriority w:val="39"/>
    <w:unhideWhenUsed/>
    <w:pPr>
      <w:spacing w:after="100"/>
      <w:ind w:left="1100"/>
    </w:pPr>
  </w:style>
  <w:style w:type="paragraph" w:styleId="TOC7">
    <w:name w:val="toc 7"/>
    <w:basedOn w:val="Normal"/>
    <w:next w:val="Normal"/>
    <w:autoRedefine/>
    <w:uiPriority w:val="39"/>
    <w:unhideWhenUsed/>
    <w:pPr>
      <w:spacing w:after="100"/>
      <w:ind w:left="1320"/>
    </w:pPr>
  </w:style>
  <w:style w:type="paragraph" w:styleId="TOC8">
    <w:name w:val="toc 8"/>
    <w:basedOn w:val="Normal"/>
    <w:next w:val="Normal"/>
    <w:autoRedefine/>
    <w:uiPriority w:val="39"/>
    <w:unhideWhenUsed/>
    <w:pPr>
      <w:spacing w:after="100"/>
      <w:ind w:left="1540"/>
    </w:pPr>
  </w:style>
  <w:style w:type="paragraph" w:styleId="TOC9">
    <w:name w:val="toc 9"/>
    <w:basedOn w:val="Normal"/>
    <w:next w:val="Normal"/>
    <w:autoRedefine/>
    <w:uiPriority w:val="39"/>
    <w:unhideWhenUsed/>
    <w:pPr>
      <w:spacing w:after="100"/>
      <w:ind w:left="1760"/>
    </w:pPr>
  </w:style>
  <w:style w:type="character" w:styleId="Hyperlink">
    <w:name w:val="Hyperlink"/>
    <w:uiPriority w:val="99"/>
    <w:unhideWhenUsed/>
    <w:rPr>
      <w:color w:val="0000FF" w:themeColor="hyperlink"/>
      <w:u w:val="single"/>
    </w:rPr>
  </w:style>
</w:styles>
</file>

<file path=word/webSettings.xml><?xml version="1.0" encoding="utf-8"?>
<w:web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optimizeForBrowser/>
  <w:relyOnVML/>
  <w:allowPNG/>
</w:webSettings>
</file>

<file path=word/_rels/document.xml.rels><?xml version="1.0" encoding="UTF-8" standalone="yes"?>
<Relationships xmlns="http://schemas.openxmlformats.org/package/2006/relationships">
    <Relationship Target="header2.xml" Type="http://schemas.openxmlformats.org/officeDocument/2006/relationships/header" Id="rId8"/>
    <Relationship Target="fontTable.xml" Type="http://schemas.openxmlformats.org/officeDocument/2006/relationships/fontTable" Id="rId13"/>
    <Relationship Target="settings.xml" Type="http://schemas.openxmlformats.org/officeDocument/2006/relationships/settings" Id="rId3"/>
    <Relationship Target="header1.xml" Type="http://schemas.openxmlformats.org/officeDocument/2006/relationships/header" Id="rId7"/>
    <Relationship Target="footer3.xml" Type="http://schemas.openxmlformats.org/officeDocument/2006/relationships/footer" Id="rId12"/>
    <Relationship Target="styles.xml" Type="http://schemas.openxmlformats.org/officeDocument/2006/relationships/styles" Id="rId2"/>
    <Relationship Target="../customXml/item1.xml" Type="http://schemas.openxmlformats.org/officeDocument/2006/relationships/customXml" Id="rId1"/>
    <Relationship Target="endnotes.xml" Type="http://schemas.openxmlformats.org/officeDocument/2006/relationships/endnotes" Id="rId6"/>
    <Relationship Target="header3.xml" Type="http://schemas.openxmlformats.org/officeDocument/2006/relationships/header" Id="rId11"/>
    <Relationship Target="footnotes.xml" Type="http://schemas.openxmlformats.org/officeDocument/2006/relationships/footnotes" Id="rId5"/>
    <Relationship Target="footer2.xml" Type="http://schemas.openxmlformats.org/officeDocument/2006/relationships/footer" Id="rId10"/>
    <Relationship Target="webSettings.xml" Type="http://schemas.openxmlformats.org/officeDocument/2006/relationships/webSettings" Id="rId4"/>
    <Relationship Target="footer1.xml" Type="http://schemas.openxmlformats.org/officeDocument/2006/relationships/footer" Id="rId9"/>
    <Relationship Target="theme/theme1.xml" Type="http://schemas.openxmlformats.org/officeDocument/2006/relationships/theme" Id="rId14"/>
    <Relationship Target="numbering.xml" Type="http://schemas.openxmlformats.org/officeDocument/2006/relationships/numbering" Id="rId15"/>
    <Relationship TargetMode="External" Target="PreviewConcept.action?conceptCode=10634" Type="http://schemas.openxmlformats.org/officeDocument/2006/relationships/hyperlink" Id="rId16"/>
    <Relationship TargetMode="External" Target="PreviewConcept.action?conceptCode=10603" Type="http://schemas.openxmlformats.org/officeDocument/2006/relationships/hyperlink" Id="rId17"/>
</Relationships>

</file>

<file path=word/_rels/header2.xml.rels><?xml version="1.0" encoding="UTF-8" standalone="yes"?>
<Relationships xmlns="http://schemas.openxmlformats.org/package/2006/relationships">
    <Relationship Target="media/image1.png" Type="http://schemas.openxmlformats.org/officeDocument/2006/relationships/image" Id="rId1"/>
</Relationships>

</file>

<file path=word/theme/theme1.xml><?xml version="1.0" encoding="utf-8"?>
<a:theme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name="Office Theme" id="{62F939B6-93AF-4DB8-9C6B-D6C7DFDC589F}" vid="{4A3C46E8-61CC-4603-A589-7422A47A8E4A}"/>
    </a:ext>
  </a:extLst>
</a:theme>
</file>

<file path=customXml/_rels/item1.xml.rels><?xml version="1.0" encoding="UTF-8" standalone="yes"?>
<Relationships xmlns="http://schemas.openxmlformats.org/package/2006/relationships">
    <Relationship Target="itemProps1.xml" Type="http://schemas.openxmlformats.org/officeDocument/2006/relationships/customXmlProps" Id="rId1"/>
</Relationships>

</file>

<file path=customXml/item1.xml><?xml version="1.0" encoding="utf-8"?>
<b:Sourc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Props1.xml><?xml version="1.0" encoding="utf-8"?>
<ds:datastoreItem xmlns:ds="http://schemas.openxmlformats.org/officeDocument/2006/customXml" ds:itemID="{F3789612-98FF-4340-8A4E-94E7BC07F4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119</TotalTime>
  <Pages>1</Pages>
  <Words>55</Words>
  <Characters>308</Characters>
  <Application>Microsoft Office Word</Application>
  <DocSecurity>0</DocSecurity>
  <Lines>2</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Darío Veledo</cp:lastModifiedBy>
  <cp:revision>18</cp:revision>
  <dcterms:created xsi:type="dcterms:W3CDTF">2020-05-20T10:44:00Z</dcterms:created>
  <dcterms:modified xsi:type="dcterms:W3CDTF">2024-04-30T08:39:00Z</dcterms:modified>
</cp:coreProperties>
</file>